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C902" w14:textId="77777777" w:rsidR="00F35FCA" w:rsidRDefault="00F35FCA" w:rsidP="00F35FCA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Специальность</w:t>
      </w:r>
    </w:p>
    <w:p w14:paraId="0456310A" w14:textId="78C0FC43" w:rsidR="00F35FCA" w:rsidRPr="002516C6" w:rsidRDefault="00662639" w:rsidP="00F35FCA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F35FCA">
        <w:rPr>
          <w:rFonts w:ascii="Times New Roman" w:hAnsi="Times New Roman" w:cs="Times New Roman"/>
          <w:sz w:val="28"/>
          <w:szCs w:val="28"/>
          <w:u w:val="single"/>
        </w:rPr>
        <w:t>.02.0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35F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62639">
        <w:rPr>
          <w:rFonts w:ascii="Times New Roman" w:hAnsi="Times New Roman" w:cs="Times New Roman"/>
          <w:sz w:val="28"/>
          <w:szCs w:val="28"/>
          <w:u w:val="single"/>
        </w:rPr>
        <w:t>Обеспечение информационной безопасности автоматизированных систем</w:t>
      </w:r>
    </w:p>
    <w:p w14:paraId="79A401E7" w14:textId="77777777" w:rsidR="00F35FCA" w:rsidRPr="00E670A8" w:rsidRDefault="00F35FCA" w:rsidP="00F35FCA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516C6">
        <w:rPr>
          <w:rFonts w:ascii="Times New Roman" w:hAnsi="Times New Roman" w:cs="Times New Roman"/>
          <w:b/>
          <w:sz w:val="28"/>
          <w:szCs w:val="28"/>
        </w:rPr>
        <w:t>валификация</w:t>
      </w:r>
    </w:p>
    <w:p w14:paraId="15523102" w14:textId="5641240C" w:rsidR="00662639" w:rsidRPr="00662639" w:rsidRDefault="00662639" w:rsidP="00F35FCA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662639">
        <w:rPr>
          <w:rFonts w:ascii="Times New Roman" w:hAnsi="Times New Roman" w:cs="Times New Roman"/>
          <w:sz w:val="28"/>
          <w:szCs w:val="28"/>
          <w:u w:val="single"/>
        </w:rPr>
        <w:t>ехник по защите информации.</w:t>
      </w:r>
    </w:p>
    <w:p w14:paraId="632B3C62" w14:textId="3107DA65" w:rsidR="00F35FCA" w:rsidRDefault="00F35FCA" w:rsidP="00F35FCA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Название 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/ МДК</w:t>
      </w:r>
    </w:p>
    <w:p w14:paraId="0CB860C2" w14:textId="79BB7AA5" w:rsidR="00F35FCA" w:rsidRDefault="00E12A80" w:rsidP="00F35FCA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Основы алгоритмизации и программирования</w:t>
      </w:r>
    </w:p>
    <w:p w14:paraId="4BB2D486" w14:textId="271850BF" w:rsidR="00B54508" w:rsidRPr="00B54508" w:rsidRDefault="00F35FCA" w:rsidP="00B54508">
      <w:pPr>
        <w:pStyle w:val="a3"/>
        <w:numPr>
          <w:ilvl w:val="0"/>
          <w:numId w:val="1"/>
        </w:numPr>
        <w:tabs>
          <w:tab w:val="left" w:pos="2694"/>
          <w:tab w:val="left" w:pos="9922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54508">
        <w:rPr>
          <w:rFonts w:ascii="Times New Roman" w:hAnsi="Times New Roman" w:cs="Times New Roman"/>
          <w:b/>
          <w:sz w:val="28"/>
          <w:szCs w:val="28"/>
        </w:rPr>
        <w:t>Номер групп(ы)</w:t>
      </w:r>
      <w:r w:rsidR="00662639" w:rsidRPr="00B54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508" w:rsidRPr="00B54508">
        <w:rPr>
          <w:rFonts w:ascii="Times New Roman" w:hAnsi="Times New Roman" w:cs="Times New Roman"/>
          <w:sz w:val="28"/>
          <w:szCs w:val="28"/>
          <w:u w:val="single"/>
        </w:rPr>
        <w:t>БИ50-1-23; БИ50-11/1-24</w:t>
      </w:r>
      <w:r w:rsidR="00B54508" w:rsidRPr="00B54508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B54508" w:rsidRPr="00B54508">
        <w:rPr>
          <w:rFonts w:ascii="Times New Roman" w:hAnsi="Times New Roman" w:cs="Times New Roman"/>
          <w:sz w:val="28"/>
          <w:szCs w:val="28"/>
          <w:u w:val="single"/>
        </w:rPr>
        <w:t>БИ50-2-23; БИ50-11/2-24</w:t>
      </w:r>
      <w:r w:rsidR="00B54508" w:rsidRPr="00B54508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B54508" w:rsidRPr="00B54508">
        <w:rPr>
          <w:rFonts w:ascii="Times New Roman" w:hAnsi="Times New Roman" w:cs="Times New Roman"/>
          <w:sz w:val="28"/>
          <w:szCs w:val="28"/>
          <w:u w:val="single"/>
        </w:rPr>
        <w:t>БИ50-3-23; БИ50-11/3-24</w:t>
      </w:r>
      <w:r w:rsidR="00B54508" w:rsidRPr="00B54508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B54508" w:rsidRPr="00B54508">
        <w:rPr>
          <w:rFonts w:ascii="Times New Roman" w:hAnsi="Times New Roman" w:cs="Times New Roman"/>
          <w:sz w:val="28"/>
          <w:szCs w:val="28"/>
          <w:u w:val="single"/>
        </w:rPr>
        <w:t>БИ50-4-23</w:t>
      </w:r>
      <w:r w:rsidR="00B54508" w:rsidRPr="00B54508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B54508" w:rsidRPr="00B54508">
        <w:rPr>
          <w:rFonts w:ascii="Times New Roman" w:hAnsi="Times New Roman" w:cs="Times New Roman"/>
          <w:sz w:val="28"/>
          <w:szCs w:val="28"/>
          <w:u w:val="single"/>
        </w:rPr>
        <w:t>БИ50-5-23</w:t>
      </w:r>
      <w:r w:rsidR="00B54508" w:rsidRPr="00B5450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97B8516" w14:textId="4885AFB7" w:rsidR="00F35FCA" w:rsidRPr="00B54508" w:rsidRDefault="00F35FCA" w:rsidP="00B54508">
      <w:pPr>
        <w:pStyle w:val="a3"/>
        <w:numPr>
          <w:ilvl w:val="0"/>
          <w:numId w:val="1"/>
        </w:numPr>
        <w:tabs>
          <w:tab w:val="left" w:pos="2694"/>
          <w:tab w:val="left" w:pos="9922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B54508">
        <w:rPr>
          <w:rFonts w:ascii="Times New Roman" w:hAnsi="Times New Roman" w:cs="Times New Roman"/>
          <w:b/>
          <w:sz w:val="28"/>
          <w:szCs w:val="28"/>
        </w:rPr>
        <w:t>Форма контроля</w:t>
      </w:r>
    </w:p>
    <w:p w14:paraId="42AD7D6D" w14:textId="3FABD344" w:rsidR="00F35FCA" w:rsidRPr="002516C6" w:rsidRDefault="000B0A64" w:rsidP="00F35FCA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Экзамен</w:t>
      </w:r>
    </w:p>
    <w:p w14:paraId="14B18FAC" w14:textId="77777777" w:rsidR="00F35FCA" w:rsidRDefault="00F35FCA" w:rsidP="00F35FCA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ФИО преподавателя</w:t>
      </w:r>
    </w:p>
    <w:p w14:paraId="7AE1817D" w14:textId="1F51DCD4" w:rsidR="00F35FCA" w:rsidRPr="002516C6" w:rsidRDefault="00F35FCA" w:rsidP="00F35FCA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Двораковский Б.М.</w:t>
      </w:r>
    </w:p>
    <w:p w14:paraId="3C94CA7C" w14:textId="77777777" w:rsidR="00D67102" w:rsidRPr="002516C6" w:rsidRDefault="00D67102" w:rsidP="00D67102">
      <w:pPr>
        <w:pStyle w:val="a3"/>
        <w:spacing w:after="0" w:line="240" w:lineRule="auto"/>
        <w:ind w:left="426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3328BE74" w14:textId="53F4B012" w:rsidR="00D67102" w:rsidRDefault="00D67102" w:rsidP="00D67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7102">
        <w:rPr>
          <w:rFonts w:ascii="Times New Roman" w:hAnsi="Times New Roman" w:cs="Times New Roman"/>
          <w:sz w:val="28"/>
          <w:szCs w:val="28"/>
        </w:rPr>
        <w:t>Перечень примерных вопросов по дисциплине</w:t>
      </w:r>
    </w:p>
    <w:p w14:paraId="728BB978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Основные понятия алгоритмизации.</w:t>
      </w:r>
    </w:p>
    <w:p w14:paraId="75572F5F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Переменная. Локальные и глобальные переменные.</w:t>
      </w:r>
    </w:p>
    <w:p w14:paraId="2CC1363D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Переменная. Объявление и инициализация.</w:t>
      </w:r>
    </w:p>
    <w:p w14:paraId="0B4A9D34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Концепция типа данных. Базовые типы. Целочисленные типы данных</w:t>
      </w:r>
    </w:p>
    <w:p w14:paraId="487D7B9A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Концепция типа данных. Базовые типы. Вещественные типы данных</w:t>
      </w:r>
    </w:p>
    <w:p w14:paraId="10FBA721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Операторы условия.</w:t>
      </w:r>
    </w:p>
    <w:p w14:paraId="21474AD9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Циклы. Виды циклов.</w:t>
      </w:r>
    </w:p>
    <w:p w14:paraId="470F209A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Инкремент и декремент</w:t>
      </w:r>
    </w:p>
    <w:p w14:paraId="2A628F82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Функции. Параметры (аргументы).</w:t>
      </w:r>
    </w:p>
    <w:p w14:paraId="222846B8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Функции. Return.</w:t>
      </w:r>
    </w:p>
    <w:p w14:paraId="7E2DC82C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Функции. Void.</w:t>
      </w:r>
    </w:p>
    <w:p w14:paraId="3D653D31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Функции. Интерфейс и реализация</w:t>
      </w:r>
    </w:p>
    <w:p w14:paraId="6FE9485B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Символьный тип данных. Таблица ASCII.</w:t>
      </w:r>
    </w:p>
    <w:p w14:paraId="6389B6CE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Строковый тип данных. Char и String.</w:t>
      </w:r>
    </w:p>
    <w:p w14:paraId="3536DE78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Массивы. Статические и динамические массивы.</w:t>
      </w:r>
    </w:p>
    <w:p w14:paraId="1B8E2A12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 Текстовые файлы. Работа с текстовым файлом.</w:t>
      </w:r>
    </w:p>
    <w:p w14:paraId="37F0AB50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 Структуры. Объекты.</w:t>
      </w:r>
    </w:p>
    <w:p w14:paraId="26E8ED70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 Классы. Полиморфизм</w:t>
      </w:r>
    </w:p>
    <w:p w14:paraId="50E99F34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 Классы. Наследование</w:t>
      </w:r>
    </w:p>
    <w:p w14:paraId="2D8D6C9A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Классы. Инкапсуляция</w:t>
      </w:r>
    </w:p>
    <w:p w14:paraId="258C1A34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lastRenderedPageBreak/>
        <w:t>Классы. Объекты</w:t>
      </w:r>
    </w:p>
    <w:p w14:paraId="0AD5F098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Классы. Свойства и методы</w:t>
      </w:r>
    </w:p>
    <w:p w14:paraId="4C7BB76F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Классы.  Модификаторы доступа</w:t>
      </w:r>
    </w:p>
    <w:p w14:paraId="4138EA5A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Классы. Модификаторы доступа</w:t>
      </w:r>
    </w:p>
    <w:p w14:paraId="3F834E0B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Конструкторы и деструкторы</w:t>
      </w:r>
    </w:p>
    <w:p w14:paraId="2B55E38C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Событийно-управляемая модель программирования.</w:t>
      </w:r>
    </w:p>
    <w:p w14:paraId="19074CC0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Интерфейс интегрированной среды разработки.</w:t>
      </w:r>
    </w:p>
    <w:p w14:paraId="481821E3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Состав, характеристика и настройка проекта типа Windows Forms</w:t>
      </w:r>
    </w:p>
    <w:p w14:paraId="60D8EDE2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Windows Forms. Форма. Главная форма. Проект с несколькими формами.</w:t>
      </w:r>
    </w:p>
    <w:p w14:paraId="7D2AF0EE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Windows Forms. Панель элементов. Группа «Стандартные элементы управления»: Button, CheckBox, ComboBox, RadioButton. Назначение, основные свойства и события.</w:t>
      </w:r>
    </w:p>
    <w:p w14:paraId="7369E7FF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Windows Forms. Панель элементов. Группа «Стандартные элементы управления»: DateTimePicker, MonthCalendar. Назначение, основные свойства и события.</w:t>
      </w:r>
    </w:p>
    <w:p w14:paraId="40F6267C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Windows Forms. Панель элементов. Группа «Стандартные элементы управления»: ListBox, ChekedListBox. Назначение, основные свойства и события.</w:t>
      </w:r>
    </w:p>
    <w:p w14:paraId="3E2F3ED6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Windows Forms. Панель элементов. Группа «Стандартные элементы управления»: Label, LinkLabel. Назначение, основные свойства и события.</w:t>
      </w:r>
    </w:p>
    <w:p w14:paraId="358A5EC6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Windows Forms. Панель элементов. Группа «Стандартные элементы управления»: TextBox, MaskedTextBox, RichTextBox. Назначение, основные свойства и события.</w:t>
      </w:r>
    </w:p>
    <w:p w14:paraId="1862B344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Windows Forms. Панель элементов. Группа «Стандартные элементы управления»: NumericUpDown, PictureBox, ProgressBar. Назначение, основные свойства и события.</w:t>
      </w:r>
    </w:p>
    <w:p w14:paraId="689A389D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Windows Forms. Панель элементов. Группа «Контейнеры». Назначение, основные свойства и события.</w:t>
      </w:r>
    </w:p>
    <w:p w14:paraId="7F7AD2B9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lastRenderedPageBreak/>
        <w:t>Windows Forms. Панель элементов. Группа «Меню и панели инструментов». Назначение, основные свойства и события.</w:t>
      </w:r>
    </w:p>
    <w:p w14:paraId="25F2EE6E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Windows Forms. Панель элементов. Группа «Диалоговые окна». Назначение, основные свойства и события. Диалоговое окно MessageBox.</w:t>
      </w:r>
    </w:p>
    <w:p w14:paraId="73B1C91A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  <w:lang w:val="en-US"/>
        </w:rPr>
        <w:t xml:space="preserve">Windows Forms. </w:t>
      </w:r>
      <w:r w:rsidRPr="00662639">
        <w:rPr>
          <w:rFonts w:ascii="Times New Roman" w:hAnsi="Times New Roman" w:cs="Times New Roman"/>
          <w:sz w:val="28"/>
          <w:szCs w:val="28"/>
        </w:rPr>
        <w:t>Панель</w:t>
      </w:r>
      <w:r w:rsidRPr="00662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2639">
        <w:rPr>
          <w:rFonts w:ascii="Times New Roman" w:hAnsi="Times New Roman" w:cs="Times New Roman"/>
          <w:sz w:val="28"/>
          <w:szCs w:val="28"/>
        </w:rPr>
        <w:t>элементов</w:t>
      </w:r>
      <w:r w:rsidRPr="006626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62639">
        <w:rPr>
          <w:rFonts w:ascii="Times New Roman" w:hAnsi="Times New Roman" w:cs="Times New Roman"/>
          <w:sz w:val="28"/>
          <w:szCs w:val="28"/>
        </w:rPr>
        <w:t>Группа</w:t>
      </w:r>
      <w:r w:rsidRPr="0066263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662639">
        <w:rPr>
          <w:rFonts w:ascii="Times New Roman" w:hAnsi="Times New Roman" w:cs="Times New Roman"/>
          <w:sz w:val="28"/>
          <w:szCs w:val="28"/>
        </w:rPr>
        <w:t>Компоненты</w:t>
      </w:r>
      <w:r w:rsidRPr="00662639">
        <w:rPr>
          <w:rFonts w:ascii="Times New Roman" w:hAnsi="Times New Roman" w:cs="Times New Roman"/>
          <w:sz w:val="28"/>
          <w:szCs w:val="28"/>
          <w:lang w:val="en-US"/>
        </w:rPr>
        <w:t xml:space="preserve">» Timer, ImageList, HelpProvider. </w:t>
      </w:r>
      <w:r w:rsidRPr="00662639">
        <w:rPr>
          <w:rFonts w:ascii="Times New Roman" w:hAnsi="Times New Roman" w:cs="Times New Roman"/>
          <w:sz w:val="28"/>
          <w:szCs w:val="28"/>
        </w:rPr>
        <w:t>Назначение, основные свойства и события.</w:t>
      </w:r>
    </w:p>
    <w:p w14:paraId="7A1AFD48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Windows Forms. Обработка исключительных ситуаций.</w:t>
      </w:r>
    </w:p>
    <w:p w14:paraId="48B290E1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Windows Forms. Разработка пользовательского интерфейса.</w:t>
      </w:r>
    </w:p>
    <w:p w14:paraId="056CE999" w14:textId="77777777" w:rsidR="00662639" w:rsidRPr="00662639" w:rsidRDefault="00662639" w:rsidP="00662639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2639">
        <w:rPr>
          <w:rFonts w:ascii="Times New Roman" w:hAnsi="Times New Roman" w:cs="Times New Roman"/>
          <w:sz w:val="28"/>
          <w:szCs w:val="28"/>
        </w:rPr>
        <w:t>Windows Forms. Функциональная схема приложения.</w:t>
      </w:r>
    </w:p>
    <w:p w14:paraId="30477264" w14:textId="5E5CD314" w:rsidR="00267576" w:rsidRPr="007A6FE8" w:rsidRDefault="000B0A64" w:rsidP="007A6F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67576" w:rsidRPr="007A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294"/>
    <w:multiLevelType w:val="hybridMultilevel"/>
    <w:tmpl w:val="DAB4EA82"/>
    <w:lvl w:ilvl="0" w:tplc="09D81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194E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F3640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695BCE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7D46F6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D325E2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2917D5"/>
    <w:multiLevelType w:val="hybridMultilevel"/>
    <w:tmpl w:val="DA348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55661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0D52F1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C60BD1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C07DB4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0B18D4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550B41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264A85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726932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DF45EF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A737CB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CB16EF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1612EA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416AB7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0B1F65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B85B08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0A2A11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CE746C"/>
    <w:multiLevelType w:val="hybridMultilevel"/>
    <w:tmpl w:val="5118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F0536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5648F0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9D4168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B53981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0B1397"/>
    <w:multiLevelType w:val="hybridMultilevel"/>
    <w:tmpl w:val="BAB2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173E8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833886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064C3D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A4364FF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E015D14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CA0833"/>
    <w:multiLevelType w:val="multilevel"/>
    <w:tmpl w:val="85EE9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D633E7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E748E1"/>
    <w:multiLevelType w:val="hybridMultilevel"/>
    <w:tmpl w:val="35AEB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C3329"/>
    <w:multiLevelType w:val="multilevel"/>
    <w:tmpl w:val="BE4C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31"/>
  </w:num>
  <w:num w:numId="5">
    <w:abstractNumId w:val="33"/>
  </w:num>
  <w:num w:numId="6">
    <w:abstractNumId w:val="24"/>
  </w:num>
  <w:num w:numId="7">
    <w:abstractNumId w:val="12"/>
  </w:num>
  <w:num w:numId="8">
    <w:abstractNumId w:val="4"/>
  </w:num>
  <w:num w:numId="9">
    <w:abstractNumId w:val="10"/>
  </w:num>
  <w:num w:numId="10">
    <w:abstractNumId w:val="8"/>
  </w:num>
  <w:num w:numId="11">
    <w:abstractNumId w:val="21"/>
  </w:num>
  <w:num w:numId="12">
    <w:abstractNumId w:val="29"/>
  </w:num>
  <w:num w:numId="13">
    <w:abstractNumId w:val="32"/>
  </w:num>
  <w:num w:numId="14">
    <w:abstractNumId w:val="5"/>
  </w:num>
  <w:num w:numId="15">
    <w:abstractNumId w:val="19"/>
  </w:num>
  <w:num w:numId="16">
    <w:abstractNumId w:val="18"/>
  </w:num>
  <w:num w:numId="17">
    <w:abstractNumId w:val="1"/>
  </w:num>
  <w:num w:numId="18">
    <w:abstractNumId w:val="3"/>
  </w:num>
  <w:num w:numId="19">
    <w:abstractNumId w:val="11"/>
  </w:num>
  <w:num w:numId="20">
    <w:abstractNumId w:val="35"/>
  </w:num>
  <w:num w:numId="21">
    <w:abstractNumId w:val="26"/>
  </w:num>
  <w:num w:numId="22">
    <w:abstractNumId w:val="27"/>
  </w:num>
  <w:num w:numId="23">
    <w:abstractNumId w:val="22"/>
  </w:num>
  <w:num w:numId="24">
    <w:abstractNumId w:val="7"/>
  </w:num>
  <w:num w:numId="25">
    <w:abstractNumId w:val="34"/>
  </w:num>
  <w:num w:numId="26">
    <w:abstractNumId w:val="9"/>
  </w:num>
  <w:num w:numId="27">
    <w:abstractNumId w:val="15"/>
  </w:num>
  <w:num w:numId="28">
    <w:abstractNumId w:val="30"/>
  </w:num>
  <w:num w:numId="29">
    <w:abstractNumId w:val="13"/>
  </w:num>
  <w:num w:numId="30">
    <w:abstractNumId w:val="17"/>
  </w:num>
  <w:num w:numId="31">
    <w:abstractNumId w:val="25"/>
  </w:num>
  <w:num w:numId="32">
    <w:abstractNumId w:val="16"/>
  </w:num>
  <w:num w:numId="33">
    <w:abstractNumId w:val="14"/>
  </w:num>
  <w:num w:numId="34">
    <w:abstractNumId w:val="6"/>
  </w:num>
  <w:num w:numId="35">
    <w:abstractNumId w:val="23"/>
  </w:num>
  <w:num w:numId="36">
    <w:abstractNumId w:val="36"/>
  </w:num>
  <w:num w:numId="37">
    <w:abstractNumId w:val="28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F"/>
    <w:rsid w:val="000B0A64"/>
    <w:rsid w:val="0027751E"/>
    <w:rsid w:val="003C0CE9"/>
    <w:rsid w:val="004073AA"/>
    <w:rsid w:val="004931B6"/>
    <w:rsid w:val="00662639"/>
    <w:rsid w:val="00711E9F"/>
    <w:rsid w:val="00754267"/>
    <w:rsid w:val="007A6FE8"/>
    <w:rsid w:val="00906E0C"/>
    <w:rsid w:val="00A8197C"/>
    <w:rsid w:val="00B21054"/>
    <w:rsid w:val="00B54508"/>
    <w:rsid w:val="00D67102"/>
    <w:rsid w:val="00E12A80"/>
    <w:rsid w:val="00E670A8"/>
    <w:rsid w:val="00F21ED7"/>
    <w:rsid w:val="00F35FCA"/>
    <w:rsid w:val="00FB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879B"/>
  <w15:chartTrackingRefBased/>
  <w15:docId w15:val="{72246D7F-4FFF-43CD-8AC1-7819BA33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FC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Двораковский</dc:creator>
  <cp:keywords/>
  <dc:description/>
  <cp:lastModifiedBy>Борис Двораковский</cp:lastModifiedBy>
  <cp:revision>5</cp:revision>
  <dcterms:created xsi:type="dcterms:W3CDTF">2024-05-15T07:17:00Z</dcterms:created>
  <dcterms:modified xsi:type="dcterms:W3CDTF">2025-11-10T08:14:00Z</dcterms:modified>
</cp:coreProperties>
</file>